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4E2" w:rsidRPr="009614E2" w:rsidRDefault="009614E2">
      <w:pPr>
        <w:spacing w:before="73"/>
        <w:ind w:left="851" w:right="836"/>
        <w:jc w:val="center"/>
        <w:rPr>
          <w:b/>
          <w:sz w:val="32"/>
          <w:lang w:val="en-US"/>
        </w:rPr>
      </w:pPr>
      <w:r w:rsidRPr="009614E2">
        <w:rPr>
          <w:b/>
          <w:noProof/>
          <w:sz w:val="32"/>
          <w:lang w:val="en-US"/>
        </w:rPr>
        <w:drawing>
          <wp:inline distT="0" distB="0" distL="0" distR="0">
            <wp:extent cx="1238250" cy="1044045"/>
            <wp:effectExtent l="0" t="0" r="0" b="3810"/>
            <wp:docPr id="3" name="Рисунок 3" descr="C:\РОБОТА\КНТЕУ\Герб КНТЕ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ОБОТА\КНТЕУ\Герб КНТЕ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062" cy="10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lang w:val="en-US"/>
        </w:rPr>
        <w:t xml:space="preserve">  </w:t>
      </w:r>
      <w:r w:rsidRPr="009614E2">
        <w:rPr>
          <w:b/>
          <w:noProof/>
          <w:sz w:val="32"/>
          <w:lang w:val="en-US"/>
        </w:rPr>
        <w:drawing>
          <wp:inline distT="0" distB="0" distL="0" distR="0">
            <wp:extent cx="1168400" cy="967105"/>
            <wp:effectExtent l="0" t="0" r="0" b="0"/>
            <wp:docPr id="4" name="Рисунок 4" descr="C:\Users\Admin\Downloads\KNEU 3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KNEU 3 e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89" cy="97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lang w:val="en-US"/>
        </w:rPr>
        <w:t xml:space="preserve">  </w:t>
      </w:r>
      <w:r w:rsidR="00B9401B" w:rsidRPr="00B9401B">
        <w:rPr>
          <w:b/>
          <w:noProof/>
          <w:sz w:val="32"/>
          <w:lang w:val="en-US"/>
        </w:rPr>
        <w:drawing>
          <wp:inline distT="0" distB="0" distL="0" distR="0">
            <wp:extent cx="1333500" cy="777876"/>
            <wp:effectExtent l="0" t="0" r="0" b="3175"/>
            <wp:docPr id="5" name="Рисунок 5" descr="C:\Users\Admin\AppData\Local\Packages\microsoft.windowscommunicationsapps_8wekyb3d8bbwe\LocalState\Files\S0\3\Attachments\facebook_1685362868696_7068924221623533758[1345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Packages\microsoft.windowscommunicationsapps_8wekyb3d8bbwe\LocalState\Files\S0\3\Attachments\facebook_1685362868696_7068924221623533758[13450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67" cy="8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F8" w:rsidRDefault="005B73CE">
      <w:pPr>
        <w:spacing w:before="73"/>
        <w:ind w:left="851" w:right="836"/>
        <w:jc w:val="center"/>
        <w:rPr>
          <w:b/>
          <w:sz w:val="32"/>
        </w:rPr>
      </w:pPr>
      <w:r>
        <w:rPr>
          <w:b/>
          <w:sz w:val="32"/>
        </w:rPr>
        <w:t>Шановні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колеги,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аспіранти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здобувачі вищої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освіти!</w:t>
      </w:r>
    </w:p>
    <w:p w:rsidR="009033F8" w:rsidRDefault="005B73CE">
      <w:pPr>
        <w:spacing w:before="318" w:line="322" w:lineRule="exact"/>
        <w:ind w:left="844" w:right="836"/>
        <w:jc w:val="center"/>
        <w:rPr>
          <w:sz w:val="28"/>
        </w:rPr>
      </w:pPr>
      <w:r>
        <w:rPr>
          <w:sz w:val="28"/>
        </w:rPr>
        <w:t>Запрошуємо</w:t>
      </w:r>
      <w:r>
        <w:rPr>
          <w:spacing w:val="-6"/>
          <w:sz w:val="28"/>
        </w:rPr>
        <w:t xml:space="preserve"> </w:t>
      </w:r>
      <w:r>
        <w:rPr>
          <w:sz w:val="28"/>
        </w:rPr>
        <w:t>вас</w:t>
      </w:r>
      <w:r>
        <w:rPr>
          <w:spacing w:val="-5"/>
          <w:sz w:val="28"/>
        </w:rPr>
        <w:t xml:space="preserve"> </w:t>
      </w:r>
      <w:r>
        <w:rPr>
          <w:sz w:val="28"/>
        </w:rPr>
        <w:t>взяти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участь</w:t>
      </w:r>
    </w:p>
    <w:p w:rsidR="009033F8" w:rsidRDefault="005B73CE">
      <w:pPr>
        <w:ind w:left="851" w:right="834"/>
        <w:jc w:val="center"/>
        <w:rPr>
          <w:sz w:val="28"/>
        </w:rPr>
      </w:pP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міжнародній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науково-практичній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конференції</w:t>
      </w:r>
    </w:p>
    <w:p w:rsidR="009033F8" w:rsidRDefault="005B73CE">
      <w:pPr>
        <w:pStyle w:val="a4"/>
        <w:spacing w:line="249" w:lineRule="auto"/>
        <w:rPr>
          <w:b w:val="0"/>
          <w:sz w:val="28"/>
        </w:rPr>
      </w:pPr>
      <w:r>
        <w:rPr>
          <w:w w:val="105"/>
        </w:rPr>
        <w:t>«Права</w:t>
      </w:r>
      <w:r>
        <w:rPr>
          <w:spacing w:val="31"/>
          <w:w w:val="105"/>
        </w:rPr>
        <w:t xml:space="preserve"> </w:t>
      </w:r>
      <w:r>
        <w:rPr>
          <w:w w:val="105"/>
        </w:rPr>
        <w:t>та</w:t>
      </w:r>
      <w:r>
        <w:rPr>
          <w:spacing w:val="25"/>
          <w:w w:val="105"/>
        </w:rPr>
        <w:t xml:space="preserve"> </w:t>
      </w:r>
      <w:r>
        <w:rPr>
          <w:w w:val="105"/>
        </w:rPr>
        <w:t>свободи</w:t>
      </w:r>
      <w:r>
        <w:rPr>
          <w:spacing w:val="32"/>
          <w:w w:val="105"/>
        </w:rPr>
        <w:t xml:space="preserve"> </w:t>
      </w:r>
      <w:r>
        <w:rPr>
          <w:w w:val="105"/>
        </w:rPr>
        <w:t>людини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умовах</w:t>
      </w:r>
      <w:r>
        <w:rPr>
          <w:spacing w:val="-112"/>
          <w:w w:val="105"/>
        </w:rPr>
        <w:t xml:space="preserve"> </w:t>
      </w:r>
      <w:r w:rsidR="00B56E2B">
        <w:rPr>
          <w:w w:val="110"/>
        </w:rPr>
        <w:t xml:space="preserve"> о</w:t>
      </w:r>
      <w:r>
        <w:rPr>
          <w:w w:val="110"/>
        </w:rPr>
        <w:t>собливого</w:t>
      </w:r>
      <w:r>
        <w:rPr>
          <w:spacing w:val="-12"/>
          <w:w w:val="110"/>
        </w:rPr>
        <w:t xml:space="preserve"> </w:t>
      </w:r>
      <w:r>
        <w:rPr>
          <w:w w:val="110"/>
        </w:rPr>
        <w:t>періоду»</w:t>
      </w:r>
      <w:r>
        <w:rPr>
          <w:b w:val="0"/>
          <w:w w:val="110"/>
          <w:sz w:val="28"/>
        </w:rPr>
        <w:t>,</w:t>
      </w:r>
    </w:p>
    <w:p w:rsidR="009033F8" w:rsidRDefault="002A5D41" w:rsidP="002A5D41">
      <w:pPr>
        <w:ind w:left="2088" w:right="1821"/>
        <w:jc w:val="center"/>
        <w:rPr>
          <w:sz w:val="28"/>
        </w:rPr>
      </w:pPr>
      <w:r>
        <w:rPr>
          <w:sz w:val="28"/>
        </w:rPr>
        <w:t xml:space="preserve">   </w:t>
      </w:r>
      <w:r w:rsidR="005B73CE">
        <w:rPr>
          <w:sz w:val="28"/>
        </w:rPr>
        <w:t>яка  організована спільно</w:t>
      </w:r>
      <w:r w:rsidR="005B73CE">
        <w:rPr>
          <w:spacing w:val="1"/>
          <w:sz w:val="28"/>
        </w:rPr>
        <w:t xml:space="preserve"> </w:t>
      </w:r>
      <w:r w:rsidR="005B73CE">
        <w:rPr>
          <w:sz w:val="28"/>
        </w:rPr>
        <w:t>кафедрою</w:t>
      </w:r>
      <w:r w:rsidR="005B73CE">
        <w:rPr>
          <w:spacing w:val="-7"/>
          <w:sz w:val="28"/>
        </w:rPr>
        <w:t xml:space="preserve"> </w:t>
      </w:r>
      <w:r w:rsidR="005B73CE">
        <w:rPr>
          <w:sz w:val="28"/>
        </w:rPr>
        <w:t>публічного</w:t>
      </w:r>
      <w:r w:rsidR="005B73CE">
        <w:rPr>
          <w:spacing w:val="-6"/>
          <w:sz w:val="28"/>
        </w:rPr>
        <w:t xml:space="preserve"> </w:t>
      </w:r>
      <w:r w:rsidR="005B73CE">
        <w:rPr>
          <w:sz w:val="28"/>
        </w:rPr>
        <w:t>та</w:t>
      </w:r>
      <w:r w:rsidR="005B73CE">
        <w:rPr>
          <w:spacing w:val="-5"/>
          <w:sz w:val="28"/>
        </w:rPr>
        <w:t xml:space="preserve"> </w:t>
      </w:r>
      <w:r w:rsidR="005B73CE">
        <w:rPr>
          <w:sz w:val="28"/>
        </w:rPr>
        <w:t>міжнародного</w:t>
      </w:r>
      <w:r w:rsidR="005B73CE">
        <w:rPr>
          <w:spacing w:val="-5"/>
          <w:sz w:val="28"/>
        </w:rPr>
        <w:t xml:space="preserve"> </w:t>
      </w:r>
      <w:r w:rsidR="005B73CE">
        <w:rPr>
          <w:sz w:val="28"/>
        </w:rPr>
        <w:t>права</w:t>
      </w:r>
    </w:p>
    <w:p w:rsidR="009033F8" w:rsidRDefault="005B73CE" w:rsidP="002A5D41">
      <w:pPr>
        <w:ind w:left="1723" w:right="1069" w:hanging="447"/>
        <w:jc w:val="center"/>
        <w:rPr>
          <w:sz w:val="28"/>
        </w:rPr>
      </w:pPr>
      <w:r>
        <w:rPr>
          <w:sz w:val="28"/>
        </w:rPr>
        <w:t>ННІ</w:t>
      </w:r>
      <w:r>
        <w:rPr>
          <w:spacing w:val="-6"/>
          <w:sz w:val="28"/>
        </w:rPr>
        <w:t xml:space="preserve"> </w:t>
      </w:r>
      <w:r>
        <w:rPr>
          <w:sz w:val="28"/>
        </w:rPr>
        <w:t>«Юридичний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-6"/>
          <w:sz w:val="28"/>
        </w:rPr>
        <w:t xml:space="preserve"> </w:t>
      </w:r>
      <w:r>
        <w:rPr>
          <w:sz w:val="28"/>
        </w:rPr>
        <w:t>КНЕУ імені</w:t>
      </w:r>
      <w:r>
        <w:rPr>
          <w:spacing w:val="-10"/>
          <w:sz w:val="28"/>
        </w:rPr>
        <w:t xml:space="preserve"> </w:t>
      </w:r>
      <w:r>
        <w:rPr>
          <w:sz w:val="28"/>
        </w:rPr>
        <w:t>Вадима</w:t>
      </w:r>
      <w:r>
        <w:rPr>
          <w:spacing w:val="-4"/>
          <w:sz w:val="28"/>
        </w:rPr>
        <w:t xml:space="preserve"> </w:t>
      </w:r>
      <w:r>
        <w:rPr>
          <w:sz w:val="28"/>
        </w:rPr>
        <w:t>Гетьмана»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 w:rsidR="002A5D41">
        <w:rPr>
          <w:sz w:val="28"/>
        </w:rPr>
        <w:t xml:space="preserve"> кафедрою</w:t>
      </w:r>
      <w:r w:rsidR="002A5D41" w:rsidRPr="002A5D41">
        <w:rPr>
          <w:sz w:val="28"/>
        </w:rPr>
        <w:t xml:space="preserve"> адміністративного, фінансового та інформаційного права</w:t>
      </w:r>
      <w:r>
        <w:rPr>
          <w:spacing w:val="-2"/>
          <w:sz w:val="28"/>
        </w:rPr>
        <w:t xml:space="preserve"> </w:t>
      </w:r>
      <w:r w:rsidR="002A5D41">
        <w:rPr>
          <w:sz w:val="28"/>
        </w:rPr>
        <w:t>Державного</w:t>
      </w:r>
      <w:r>
        <w:rPr>
          <w:spacing w:val="-2"/>
          <w:sz w:val="28"/>
        </w:rPr>
        <w:t xml:space="preserve"> </w:t>
      </w:r>
      <w:r w:rsidR="0064645D">
        <w:rPr>
          <w:sz w:val="28"/>
        </w:rPr>
        <w:t>торговельно-економічного</w:t>
      </w:r>
      <w:r>
        <w:rPr>
          <w:spacing w:val="4"/>
          <w:sz w:val="28"/>
        </w:rPr>
        <w:t xml:space="preserve"> </w:t>
      </w:r>
      <w:r w:rsidR="002A5D41">
        <w:rPr>
          <w:sz w:val="28"/>
        </w:rPr>
        <w:t>університету</w:t>
      </w:r>
    </w:p>
    <w:p w:rsidR="006D7326" w:rsidRDefault="006D7326" w:rsidP="002A5D41">
      <w:pPr>
        <w:ind w:left="1723" w:right="1069" w:hanging="447"/>
        <w:jc w:val="center"/>
        <w:rPr>
          <w:sz w:val="28"/>
        </w:rPr>
      </w:pPr>
    </w:p>
    <w:p w:rsidR="009033F8" w:rsidRDefault="006D7326" w:rsidP="00B9401B">
      <w:pPr>
        <w:pStyle w:val="a3"/>
        <w:jc w:val="center"/>
        <w:rPr>
          <w:sz w:val="30"/>
        </w:rPr>
      </w:pPr>
      <w:r>
        <w:rPr>
          <w:sz w:val="30"/>
        </w:rPr>
        <w:t>За сприянням ГО «Укрплатформа гендерної освіти</w:t>
      </w:r>
      <w:r w:rsidR="001E78D6">
        <w:rPr>
          <w:sz w:val="30"/>
        </w:rPr>
        <w:t>»</w:t>
      </w:r>
    </w:p>
    <w:p w:rsidR="009033F8" w:rsidRDefault="009033F8">
      <w:pPr>
        <w:pStyle w:val="a3"/>
        <w:spacing w:before="8"/>
        <w:rPr>
          <w:sz w:val="25"/>
        </w:rPr>
      </w:pPr>
    </w:p>
    <w:p w:rsidR="009033F8" w:rsidRDefault="005B73CE">
      <w:pPr>
        <w:spacing w:before="1"/>
        <w:ind w:left="119"/>
        <w:rPr>
          <w:b/>
          <w:sz w:val="28"/>
        </w:rPr>
      </w:pPr>
      <w:r>
        <w:rPr>
          <w:sz w:val="28"/>
          <w:u w:val="single"/>
        </w:rPr>
        <w:t>Дата</w:t>
      </w:r>
      <w:r w:rsidR="002A5D41">
        <w:rPr>
          <w:sz w:val="28"/>
          <w:u w:val="single"/>
        </w:rPr>
        <w:t xml:space="preserve"> та час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проведення:</w:t>
      </w:r>
      <w:r>
        <w:rPr>
          <w:spacing w:val="-3"/>
          <w:sz w:val="28"/>
        </w:rPr>
        <w:t xml:space="preserve"> </w:t>
      </w:r>
      <w:r w:rsidR="001B4D28"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 w:rsidR="001B4D28">
        <w:rPr>
          <w:b/>
          <w:sz w:val="28"/>
        </w:rPr>
        <w:t>червня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 w:rsidR="002A5D41">
        <w:rPr>
          <w:b/>
          <w:sz w:val="28"/>
        </w:rPr>
        <w:t xml:space="preserve"> об 11:00</w:t>
      </w:r>
    </w:p>
    <w:p w:rsidR="009033F8" w:rsidRDefault="005B73CE">
      <w:pPr>
        <w:ind w:left="119"/>
        <w:rPr>
          <w:sz w:val="28"/>
        </w:rPr>
      </w:pPr>
      <w:r>
        <w:rPr>
          <w:sz w:val="28"/>
          <w:u w:val="single"/>
        </w:rPr>
        <w:t>Форма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проведення:</w:t>
      </w:r>
      <w:r>
        <w:rPr>
          <w:spacing w:val="-7"/>
          <w:sz w:val="28"/>
        </w:rPr>
        <w:t xml:space="preserve"> </w:t>
      </w:r>
      <w:r>
        <w:rPr>
          <w:sz w:val="28"/>
        </w:rPr>
        <w:t>дистанційна.</w:t>
      </w:r>
    </w:p>
    <w:p w:rsidR="009033F8" w:rsidRDefault="009033F8">
      <w:pPr>
        <w:pStyle w:val="a3"/>
        <w:spacing w:before="9"/>
        <w:rPr>
          <w:sz w:val="20"/>
        </w:rPr>
      </w:pPr>
    </w:p>
    <w:p w:rsidR="009033F8" w:rsidRDefault="005B73CE">
      <w:pPr>
        <w:pStyle w:val="1"/>
      </w:pPr>
      <w:r>
        <w:t>Напрями</w:t>
      </w:r>
      <w:r>
        <w:rPr>
          <w:spacing w:val="-1"/>
        </w:rPr>
        <w:t xml:space="preserve"> </w:t>
      </w:r>
      <w:r>
        <w:t>конференції:</w:t>
      </w:r>
    </w:p>
    <w:p w:rsidR="009033F8" w:rsidRDefault="005B73CE">
      <w:pPr>
        <w:pStyle w:val="a5"/>
        <w:numPr>
          <w:ilvl w:val="0"/>
          <w:numId w:val="1"/>
        </w:numPr>
        <w:tabs>
          <w:tab w:val="left" w:pos="825"/>
          <w:tab w:val="left" w:pos="826"/>
          <w:tab w:val="left" w:pos="2558"/>
          <w:tab w:val="left" w:pos="3747"/>
          <w:tab w:val="left" w:pos="4898"/>
          <w:tab w:val="left" w:pos="5689"/>
          <w:tab w:val="left" w:pos="6869"/>
          <w:tab w:val="left" w:pos="7248"/>
          <w:tab w:val="left" w:pos="8342"/>
        </w:tabs>
        <w:spacing w:line="276" w:lineRule="auto"/>
        <w:ind w:right="111" w:hanging="360"/>
        <w:rPr>
          <w:sz w:val="28"/>
        </w:rPr>
      </w:pPr>
      <w:r>
        <w:rPr>
          <w:sz w:val="28"/>
        </w:rPr>
        <w:t>Міжнародна</w:t>
      </w:r>
      <w:r>
        <w:rPr>
          <w:sz w:val="28"/>
        </w:rPr>
        <w:tab/>
        <w:t>система</w:t>
      </w:r>
      <w:r>
        <w:rPr>
          <w:sz w:val="28"/>
        </w:rPr>
        <w:tab/>
        <w:t>захисту</w:t>
      </w:r>
      <w:r>
        <w:rPr>
          <w:sz w:val="28"/>
        </w:rPr>
        <w:tab/>
        <w:t>прав</w:t>
      </w:r>
      <w:r>
        <w:rPr>
          <w:sz w:val="28"/>
        </w:rPr>
        <w:tab/>
        <w:t>людини</w:t>
      </w:r>
      <w:r>
        <w:rPr>
          <w:sz w:val="28"/>
        </w:rPr>
        <w:tab/>
        <w:t>в</w:t>
      </w:r>
      <w:r>
        <w:rPr>
          <w:sz w:val="28"/>
        </w:rPr>
        <w:tab/>
        <w:t>умовах</w:t>
      </w:r>
      <w:r>
        <w:rPr>
          <w:sz w:val="28"/>
        </w:rPr>
        <w:tab/>
        <w:t>збройних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конфліктів;</w:t>
      </w:r>
    </w:p>
    <w:p w:rsidR="009033F8" w:rsidRDefault="005B73C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line="321" w:lineRule="exact"/>
        <w:ind w:left="825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правосуддя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8"/>
          <w:sz w:val="28"/>
        </w:rPr>
        <w:t xml:space="preserve"> </w:t>
      </w:r>
      <w:r>
        <w:rPr>
          <w:sz w:val="28"/>
        </w:rPr>
        <w:t>війни;</w:t>
      </w:r>
    </w:p>
    <w:p w:rsidR="009033F8" w:rsidRDefault="005B73C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45" w:line="276" w:lineRule="auto"/>
        <w:ind w:right="119" w:hanging="360"/>
        <w:rPr>
          <w:sz w:val="28"/>
        </w:rPr>
      </w:pPr>
      <w:r>
        <w:rPr>
          <w:sz w:val="28"/>
        </w:rPr>
        <w:t>Забезпечення</w:t>
      </w:r>
      <w:r>
        <w:rPr>
          <w:spacing w:val="26"/>
          <w:sz w:val="28"/>
        </w:rPr>
        <w:t xml:space="preserve"> </w:t>
      </w:r>
      <w:r>
        <w:rPr>
          <w:sz w:val="28"/>
        </w:rPr>
        <w:t>прав</w:t>
      </w:r>
      <w:r>
        <w:rPr>
          <w:spacing w:val="23"/>
          <w:sz w:val="28"/>
        </w:rPr>
        <w:t xml:space="preserve"> </w:t>
      </w:r>
      <w:r>
        <w:rPr>
          <w:sz w:val="28"/>
        </w:rPr>
        <w:t>людини</w:t>
      </w:r>
      <w:r>
        <w:rPr>
          <w:spacing w:val="24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29"/>
          <w:sz w:val="28"/>
        </w:rPr>
        <w:t xml:space="preserve"> </w:t>
      </w:r>
      <w:r>
        <w:rPr>
          <w:sz w:val="28"/>
        </w:rPr>
        <w:t>публічного</w:t>
      </w:r>
      <w:r>
        <w:rPr>
          <w:spacing w:val="25"/>
          <w:sz w:val="28"/>
        </w:rPr>
        <w:t xml:space="preserve"> </w:t>
      </w:r>
      <w:r>
        <w:rPr>
          <w:sz w:val="28"/>
        </w:rPr>
        <w:t>адміністрування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особливий період;</w:t>
      </w:r>
    </w:p>
    <w:p w:rsidR="009033F8" w:rsidRDefault="005B73CE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spacing w:before="3"/>
        <w:ind w:left="825"/>
        <w:rPr>
          <w:sz w:val="28"/>
        </w:rPr>
      </w:pPr>
      <w:r>
        <w:rPr>
          <w:sz w:val="28"/>
        </w:rPr>
        <w:t>Кримінально-правова</w:t>
      </w:r>
      <w:r>
        <w:rPr>
          <w:spacing w:val="-1"/>
          <w:sz w:val="28"/>
        </w:rPr>
        <w:t xml:space="preserve"> </w:t>
      </w:r>
      <w:r>
        <w:rPr>
          <w:sz w:val="28"/>
        </w:rPr>
        <w:t>юстиція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9"/>
          <w:sz w:val="28"/>
        </w:rPr>
        <w:t xml:space="preserve"> </w:t>
      </w:r>
      <w:r>
        <w:rPr>
          <w:sz w:val="28"/>
        </w:rPr>
        <w:t>воєнного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стану.</w:t>
      </w:r>
    </w:p>
    <w:p w:rsidR="009033F8" w:rsidRDefault="009033F8">
      <w:pPr>
        <w:pStyle w:val="a3"/>
        <w:spacing w:before="2"/>
        <w:rPr>
          <w:sz w:val="32"/>
        </w:rPr>
      </w:pPr>
    </w:p>
    <w:p w:rsidR="009033F8" w:rsidRDefault="005B73CE">
      <w:pPr>
        <w:ind w:left="119"/>
        <w:rPr>
          <w:sz w:val="28"/>
        </w:rPr>
      </w:pPr>
      <w:r>
        <w:rPr>
          <w:b/>
          <w:sz w:val="28"/>
        </w:rPr>
        <w:t>Мова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конференції: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українська,</w:t>
      </w:r>
      <w:r>
        <w:rPr>
          <w:spacing w:val="-4"/>
          <w:sz w:val="28"/>
        </w:rPr>
        <w:t xml:space="preserve"> </w:t>
      </w:r>
      <w:r>
        <w:rPr>
          <w:sz w:val="28"/>
        </w:rPr>
        <w:t>англійська.</w:t>
      </w:r>
    </w:p>
    <w:p w:rsidR="00AD3752" w:rsidRDefault="00AD3752">
      <w:pPr>
        <w:ind w:left="119"/>
        <w:rPr>
          <w:sz w:val="28"/>
        </w:rPr>
      </w:pPr>
    </w:p>
    <w:p w:rsidR="00834A58" w:rsidRDefault="00834A58" w:rsidP="005B73CE">
      <w:pPr>
        <w:ind w:left="119"/>
        <w:rPr>
          <w:b/>
          <w:sz w:val="28"/>
        </w:rPr>
      </w:pPr>
      <w:r>
        <w:rPr>
          <w:b/>
          <w:sz w:val="28"/>
        </w:rPr>
        <w:t>Іноземні спікери</w:t>
      </w:r>
      <w:r w:rsidR="00AD3752" w:rsidRPr="00AD3752">
        <w:rPr>
          <w:b/>
          <w:sz w:val="28"/>
        </w:rPr>
        <w:t>:</w:t>
      </w:r>
    </w:p>
    <w:p w:rsidR="005B73CE" w:rsidRPr="005B73CE" w:rsidRDefault="005B73CE" w:rsidP="005B73CE">
      <w:pPr>
        <w:ind w:left="119"/>
        <w:rPr>
          <w:b/>
          <w:sz w:val="28"/>
        </w:rPr>
      </w:pPr>
    </w:p>
    <w:p w:rsidR="00834A58" w:rsidRPr="00834A58" w:rsidRDefault="00834A58" w:rsidP="005B73CE">
      <w:pPr>
        <w:pStyle w:val="a5"/>
        <w:numPr>
          <w:ilvl w:val="0"/>
          <w:numId w:val="2"/>
        </w:num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834A58">
        <w:rPr>
          <w:b/>
          <w:bCs/>
          <w:color w:val="000000" w:themeColor="text1"/>
          <w:sz w:val="28"/>
          <w:szCs w:val="28"/>
        </w:rPr>
        <w:t>Nicholas Zalewski</w:t>
      </w:r>
      <w:r w:rsidRPr="00834A58">
        <w:rPr>
          <w:color w:val="000000" w:themeColor="text1"/>
          <w:sz w:val="28"/>
          <w:szCs w:val="28"/>
        </w:rPr>
        <w:t>, PhD, University of Naples Federico II</w:t>
      </w:r>
      <w:r w:rsidRPr="00834A58">
        <w:rPr>
          <w:b/>
          <w:bCs/>
          <w:color w:val="000000" w:themeColor="text1"/>
          <w:sz w:val="28"/>
          <w:szCs w:val="28"/>
        </w:rPr>
        <w:t xml:space="preserve">, </w:t>
      </w:r>
      <w:r w:rsidRPr="00834A58">
        <w:rPr>
          <w:bCs/>
          <w:color w:val="000000" w:themeColor="text1"/>
          <w:sz w:val="28"/>
          <w:szCs w:val="28"/>
        </w:rPr>
        <w:t>Naples, Italy</w:t>
      </w:r>
      <w:r w:rsidR="005B73CE">
        <w:rPr>
          <w:bCs/>
          <w:color w:val="000000" w:themeColor="text1"/>
          <w:sz w:val="28"/>
          <w:szCs w:val="28"/>
        </w:rPr>
        <w:t>;</w:t>
      </w:r>
    </w:p>
    <w:p w:rsidR="00834A58" w:rsidRPr="00834A58" w:rsidRDefault="00834A58" w:rsidP="005B73CE">
      <w:pPr>
        <w:pStyle w:val="a5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834A58">
        <w:rPr>
          <w:b/>
          <w:bCs/>
          <w:color w:val="000000" w:themeColor="text1"/>
          <w:sz w:val="28"/>
          <w:szCs w:val="28"/>
        </w:rPr>
        <w:t>Chiara Ferro</w:t>
      </w:r>
      <w:r w:rsidRPr="00834A58">
        <w:rPr>
          <w:color w:val="000000" w:themeColor="text1"/>
          <w:sz w:val="28"/>
          <w:szCs w:val="28"/>
        </w:rPr>
        <w:t>, PhD, University of Naples Federico II</w:t>
      </w:r>
      <w:r w:rsidRPr="00834A58">
        <w:rPr>
          <w:b/>
          <w:bCs/>
          <w:color w:val="000000" w:themeColor="text1"/>
          <w:sz w:val="28"/>
          <w:szCs w:val="28"/>
        </w:rPr>
        <w:t xml:space="preserve">, </w:t>
      </w:r>
      <w:r w:rsidRPr="00834A58">
        <w:rPr>
          <w:bCs/>
          <w:color w:val="000000" w:themeColor="text1"/>
          <w:sz w:val="28"/>
          <w:szCs w:val="28"/>
        </w:rPr>
        <w:t>Naples, Italy</w:t>
      </w:r>
      <w:r w:rsidR="005B73CE">
        <w:rPr>
          <w:bCs/>
          <w:color w:val="000000" w:themeColor="text1"/>
          <w:sz w:val="28"/>
          <w:szCs w:val="28"/>
        </w:rPr>
        <w:t>;</w:t>
      </w:r>
    </w:p>
    <w:p w:rsidR="00834A58" w:rsidRPr="00834A58" w:rsidRDefault="00834A58" w:rsidP="005B73CE">
      <w:pPr>
        <w:pStyle w:val="a5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834A58">
        <w:rPr>
          <w:b/>
          <w:bCs/>
          <w:color w:val="000000" w:themeColor="text1"/>
          <w:sz w:val="28"/>
          <w:szCs w:val="28"/>
        </w:rPr>
        <w:t>Maria Nicola Buonocore</w:t>
      </w:r>
      <w:r w:rsidRPr="00834A58">
        <w:rPr>
          <w:color w:val="000000" w:themeColor="text1"/>
          <w:sz w:val="28"/>
          <w:szCs w:val="28"/>
        </w:rPr>
        <w:t>, PhD, Comenius University in Bratislava, Bratislava, Slovakia</w:t>
      </w:r>
      <w:r w:rsidR="005B73CE">
        <w:rPr>
          <w:color w:val="000000" w:themeColor="text1"/>
          <w:sz w:val="28"/>
          <w:szCs w:val="28"/>
        </w:rPr>
        <w:t>;</w:t>
      </w:r>
    </w:p>
    <w:p w:rsidR="00834A58" w:rsidRPr="00834A58" w:rsidRDefault="00834A58" w:rsidP="005B73CE">
      <w:pPr>
        <w:pStyle w:val="a5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834A58">
        <w:rPr>
          <w:b/>
          <w:bCs/>
          <w:color w:val="000000" w:themeColor="text1"/>
          <w:sz w:val="28"/>
          <w:szCs w:val="28"/>
        </w:rPr>
        <w:t xml:space="preserve">Cătălin-Gabriel, </w:t>
      </w:r>
      <w:r w:rsidR="009614E2">
        <w:rPr>
          <w:bCs/>
          <w:color w:val="000000" w:themeColor="text1"/>
          <w:sz w:val="28"/>
          <w:szCs w:val="28"/>
        </w:rPr>
        <w:t xml:space="preserve">PhD, </w:t>
      </w:r>
      <w:r w:rsidR="009614E2" w:rsidRPr="00834A58">
        <w:rPr>
          <w:color w:val="000000" w:themeColor="text1"/>
          <w:sz w:val="28"/>
          <w:szCs w:val="28"/>
        </w:rPr>
        <w:t>University of Naples Federico II</w:t>
      </w:r>
      <w:r w:rsidR="009614E2" w:rsidRPr="00834A58">
        <w:rPr>
          <w:b/>
          <w:bCs/>
          <w:color w:val="000000" w:themeColor="text1"/>
          <w:sz w:val="28"/>
          <w:szCs w:val="28"/>
        </w:rPr>
        <w:t xml:space="preserve">, </w:t>
      </w:r>
      <w:r w:rsidR="009614E2" w:rsidRPr="00834A58">
        <w:rPr>
          <w:bCs/>
          <w:color w:val="000000" w:themeColor="text1"/>
          <w:sz w:val="28"/>
          <w:szCs w:val="28"/>
        </w:rPr>
        <w:t>Naples, Italy</w:t>
      </w:r>
      <w:r w:rsidR="005B73CE">
        <w:rPr>
          <w:bCs/>
          <w:color w:val="000000" w:themeColor="text1"/>
          <w:sz w:val="28"/>
          <w:szCs w:val="28"/>
        </w:rPr>
        <w:t>;</w:t>
      </w:r>
    </w:p>
    <w:p w:rsidR="00834A58" w:rsidRPr="00834A58" w:rsidRDefault="00834A58" w:rsidP="005B73CE">
      <w:pPr>
        <w:pStyle w:val="a5"/>
        <w:numPr>
          <w:ilvl w:val="0"/>
          <w:numId w:val="2"/>
        </w:numPr>
        <w:spacing w:line="276" w:lineRule="auto"/>
        <w:rPr>
          <w:bCs/>
          <w:color w:val="000000" w:themeColor="text1"/>
          <w:sz w:val="28"/>
          <w:szCs w:val="28"/>
        </w:rPr>
      </w:pPr>
      <w:r w:rsidRPr="00834A58">
        <w:rPr>
          <w:b/>
          <w:color w:val="000000" w:themeColor="text1"/>
          <w:sz w:val="28"/>
          <w:szCs w:val="28"/>
        </w:rPr>
        <w:t>Dario Russo,</w:t>
      </w:r>
      <w:r w:rsidRPr="00834A58">
        <w:rPr>
          <w:color w:val="000000" w:themeColor="text1"/>
          <w:sz w:val="28"/>
          <w:szCs w:val="28"/>
        </w:rPr>
        <w:t xml:space="preserve"> PhD, </w:t>
      </w:r>
      <w:r w:rsidR="009614E2">
        <w:rPr>
          <w:color w:val="000000" w:themeColor="text1"/>
          <w:sz w:val="28"/>
          <w:szCs w:val="28"/>
          <w:lang w:val="en-US"/>
        </w:rPr>
        <w:t>Communication at Univesidad de Malaga</w:t>
      </w:r>
      <w:r w:rsidRPr="00834A58">
        <w:rPr>
          <w:bCs/>
          <w:color w:val="000000" w:themeColor="text1"/>
          <w:sz w:val="28"/>
          <w:szCs w:val="28"/>
        </w:rPr>
        <w:t xml:space="preserve">, </w:t>
      </w:r>
      <w:r w:rsidR="009614E2">
        <w:rPr>
          <w:bCs/>
          <w:color w:val="000000" w:themeColor="text1"/>
          <w:sz w:val="28"/>
          <w:szCs w:val="28"/>
          <w:lang w:val="en-US"/>
        </w:rPr>
        <w:t>Malaga Spain</w:t>
      </w:r>
      <w:r w:rsidR="005B73CE">
        <w:rPr>
          <w:bCs/>
          <w:color w:val="000000" w:themeColor="text1"/>
          <w:sz w:val="28"/>
          <w:szCs w:val="28"/>
        </w:rPr>
        <w:t>;</w:t>
      </w:r>
    </w:p>
    <w:p w:rsidR="00834A58" w:rsidRPr="00834A58" w:rsidRDefault="00834A58" w:rsidP="005B73CE">
      <w:pPr>
        <w:pStyle w:val="a5"/>
        <w:numPr>
          <w:ilvl w:val="0"/>
          <w:numId w:val="2"/>
        </w:num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834A58">
        <w:rPr>
          <w:b/>
          <w:bCs/>
          <w:color w:val="000000" w:themeColor="text1"/>
          <w:sz w:val="28"/>
          <w:szCs w:val="28"/>
        </w:rPr>
        <w:t xml:space="preserve">Anna Gurzhiy, </w:t>
      </w:r>
      <w:r w:rsidRPr="00834A58">
        <w:rPr>
          <w:bCs/>
          <w:color w:val="000000" w:themeColor="text1"/>
          <w:sz w:val="28"/>
          <w:szCs w:val="28"/>
        </w:rPr>
        <w:t>Associate Professor</w:t>
      </w:r>
      <w:r w:rsidRPr="00834A58">
        <w:rPr>
          <w:b/>
          <w:bCs/>
          <w:color w:val="000000" w:themeColor="text1"/>
          <w:sz w:val="28"/>
          <w:szCs w:val="28"/>
        </w:rPr>
        <w:t xml:space="preserve">, </w:t>
      </w:r>
      <w:r w:rsidRPr="00834A58">
        <w:rPr>
          <w:color w:val="000000" w:themeColor="text1"/>
          <w:sz w:val="28"/>
          <w:szCs w:val="28"/>
        </w:rPr>
        <w:t xml:space="preserve">PhD, </w:t>
      </w:r>
      <w:r w:rsidRPr="00834A58">
        <w:rPr>
          <w:bCs/>
          <w:color w:val="000000" w:themeColor="text1"/>
          <w:sz w:val="28"/>
          <w:szCs w:val="28"/>
        </w:rPr>
        <w:t>State University of Trade and Economics</w:t>
      </w:r>
      <w:r w:rsidRPr="00834A58">
        <w:rPr>
          <w:b/>
          <w:bCs/>
          <w:color w:val="000000" w:themeColor="text1"/>
          <w:sz w:val="28"/>
          <w:szCs w:val="28"/>
        </w:rPr>
        <w:t xml:space="preserve">, </w:t>
      </w:r>
      <w:r w:rsidRPr="00834A58">
        <w:rPr>
          <w:bCs/>
          <w:color w:val="000000" w:themeColor="text1"/>
          <w:sz w:val="28"/>
          <w:szCs w:val="28"/>
        </w:rPr>
        <w:t>Kyiv, Ukraine</w:t>
      </w:r>
      <w:r w:rsidR="005B73CE">
        <w:rPr>
          <w:bCs/>
          <w:color w:val="000000" w:themeColor="text1"/>
          <w:sz w:val="28"/>
          <w:szCs w:val="28"/>
        </w:rPr>
        <w:t>.</w:t>
      </w:r>
    </w:p>
    <w:p w:rsidR="00AD3752" w:rsidRDefault="00AD3752">
      <w:pPr>
        <w:ind w:left="119"/>
        <w:rPr>
          <w:sz w:val="28"/>
        </w:rPr>
      </w:pPr>
    </w:p>
    <w:p w:rsidR="009033F8" w:rsidRDefault="005B73CE">
      <w:pPr>
        <w:pStyle w:val="1"/>
        <w:spacing w:before="0"/>
      </w:pPr>
      <w:r>
        <w:t>Відповідальна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формування</w:t>
      </w:r>
      <w:r>
        <w:rPr>
          <w:spacing w:val="-6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конференції:</w:t>
      </w:r>
    </w:p>
    <w:p w:rsidR="009033F8" w:rsidRDefault="005B73CE">
      <w:pPr>
        <w:spacing w:line="237" w:lineRule="auto"/>
        <w:ind w:left="119" w:right="421"/>
        <w:rPr>
          <w:sz w:val="24"/>
        </w:rPr>
      </w:pPr>
      <w:r>
        <w:rPr>
          <w:sz w:val="28"/>
        </w:rPr>
        <w:lastRenderedPageBreak/>
        <w:t xml:space="preserve">к.ю.н, доцент Павловська Н.В., </w:t>
      </w:r>
      <w:r>
        <w:rPr>
          <w:sz w:val="24"/>
        </w:rPr>
        <w:t>доцент кафедри публічного та міжнародного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e-mail:</w:t>
      </w:r>
      <w:r>
        <w:rPr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pavlovska.natalia@kneu.edu.ua</w:t>
        </w:r>
      </w:hyperlink>
    </w:p>
    <w:p w:rsidR="009033F8" w:rsidRDefault="009033F8">
      <w:pPr>
        <w:pStyle w:val="a3"/>
        <w:spacing w:before="11"/>
        <w:rPr>
          <w:sz w:val="20"/>
        </w:rPr>
      </w:pPr>
    </w:p>
    <w:p w:rsidR="009033F8" w:rsidRDefault="005B73CE">
      <w:pPr>
        <w:spacing w:before="87"/>
        <w:ind w:left="119" w:right="1476"/>
        <w:rPr>
          <w:sz w:val="28"/>
        </w:rPr>
      </w:pPr>
      <w:r>
        <w:rPr>
          <w:b/>
          <w:sz w:val="28"/>
        </w:rPr>
        <w:t xml:space="preserve">Термін подання назв тез </w:t>
      </w:r>
      <w:r>
        <w:rPr>
          <w:sz w:val="28"/>
        </w:rPr>
        <w:t>для формування Програми конференції: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до 15.05.2023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р.</w:t>
      </w:r>
    </w:p>
    <w:p w:rsidR="009033F8" w:rsidRDefault="009033F8">
      <w:pPr>
        <w:pStyle w:val="a3"/>
        <w:rPr>
          <w:sz w:val="20"/>
        </w:rPr>
      </w:pPr>
    </w:p>
    <w:p w:rsidR="009033F8" w:rsidRDefault="009033F8">
      <w:pPr>
        <w:pStyle w:val="a3"/>
        <w:spacing w:before="9"/>
        <w:rPr>
          <w:sz w:val="28"/>
        </w:rPr>
      </w:pPr>
    </w:p>
    <w:p w:rsidR="009033F8" w:rsidRDefault="005B73CE">
      <w:pPr>
        <w:spacing w:before="89" w:line="237" w:lineRule="auto"/>
        <w:ind w:left="119" w:right="851"/>
        <w:rPr>
          <w:sz w:val="24"/>
        </w:rPr>
      </w:pPr>
      <w:r>
        <w:rPr>
          <w:b/>
          <w:sz w:val="28"/>
        </w:rPr>
        <w:t>Відповідальні за формування Збірника матеріалів конференції: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к.ю.н, доцент Беспаль О.Л., </w:t>
      </w:r>
      <w:r>
        <w:rPr>
          <w:sz w:val="24"/>
        </w:rPr>
        <w:t>доцент кафедри публічного та міжнародного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e-mail:</w:t>
      </w:r>
      <w:r>
        <w:rPr>
          <w:spacing w:val="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bespal.olha@kneu.edu.ua</w:t>
        </w:r>
      </w:hyperlink>
    </w:p>
    <w:p w:rsidR="009033F8" w:rsidRDefault="005B73CE">
      <w:pPr>
        <w:spacing w:before="4"/>
        <w:ind w:left="119" w:right="700"/>
        <w:rPr>
          <w:sz w:val="24"/>
        </w:rPr>
      </w:pPr>
      <w:r>
        <w:rPr>
          <w:sz w:val="28"/>
        </w:rPr>
        <w:t xml:space="preserve">к.ю.н, доцент Рощина І.О., </w:t>
      </w:r>
      <w:r>
        <w:rPr>
          <w:sz w:val="24"/>
        </w:rPr>
        <w:t>професор кафедри публічного та міжнародного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e-mail:</w:t>
      </w:r>
      <w:r>
        <w:rPr>
          <w:spacing w:val="6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i.roschina@kneu.edu.ua</w:t>
        </w:r>
      </w:hyperlink>
    </w:p>
    <w:p w:rsidR="009033F8" w:rsidRDefault="009033F8">
      <w:pPr>
        <w:pStyle w:val="a3"/>
        <w:spacing w:before="2"/>
        <w:rPr>
          <w:sz w:val="20"/>
        </w:rPr>
      </w:pPr>
    </w:p>
    <w:p w:rsidR="009033F8" w:rsidRDefault="005B73CE">
      <w:pPr>
        <w:spacing w:before="87"/>
        <w:ind w:left="119"/>
        <w:rPr>
          <w:sz w:val="28"/>
        </w:rPr>
      </w:pPr>
      <w:r>
        <w:rPr>
          <w:b/>
          <w:sz w:val="28"/>
        </w:rPr>
        <w:t>Термін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подання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тез: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>до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25.05.2023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р.</w:t>
      </w:r>
    </w:p>
    <w:p w:rsidR="009033F8" w:rsidRDefault="009033F8">
      <w:pPr>
        <w:rPr>
          <w:sz w:val="28"/>
        </w:rPr>
        <w:sectPr w:rsidR="009033F8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9033F8" w:rsidRDefault="005B73CE">
      <w:pPr>
        <w:spacing w:before="71" w:line="275" w:lineRule="exact"/>
        <w:ind w:left="686"/>
        <w:jc w:val="both"/>
        <w:rPr>
          <w:b/>
          <w:sz w:val="24"/>
        </w:rPr>
      </w:pPr>
      <w:r>
        <w:rPr>
          <w:b/>
          <w:sz w:val="24"/>
        </w:rPr>
        <w:lastRenderedPageBreak/>
        <w:t>Вимоги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 тез:</w:t>
      </w:r>
    </w:p>
    <w:p w:rsidR="009033F8" w:rsidRDefault="005B73CE">
      <w:pPr>
        <w:pStyle w:val="a3"/>
        <w:ind w:left="119" w:right="106" w:firstLine="566"/>
        <w:jc w:val="both"/>
      </w:pPr>
      <w:r>
        <w:t>Обсяг – до 5 стор. формату А-4 у текстовому редакторі Microsoft Word for Windows</w:t>
      </w:r>
      <w:r>
        <w:rPr>
          <w:spacing w:val="1"/>
        </w:rPr>
        <w:t xml:space="preserve"> </w:t>
      </w:r>
      <w:r>
        <w:t>6.0, 7.0, 97, 2000, 2003, 2007 у вигляді файлу з розширенням *.doc; шрифт – Times New</w:t>
      </w:r>
      <w:r>
        <w:rPr>
          <w:spacing w:val="1"/>
        </w:rPr>
        <w:t xml:space="preserve"> </w:t>
      </w:r>
      <w:r>
        <w:t>Roman; розмір кегеля – 14; міжрядковий інтервал - 1,5; абз. відступ – 10 мм; поля з усіх</w:t>
      </w:r>
      <w:r>
        <w:rPr>
          <w:spacing w:val="1"/>
        </w:rPr>
        <w:t xml:space="preserve"> </w:t>
      </w:r>
      <w:r>
        <w:t>боків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мм.</w:t>
      </w:r>
    </w:p>
    <w:p w:rsidR="009033F8" w:rsidRDefault="005B73CE">
      <w:pPr>
        <w:pStyle w:val="a3"/>
        <w:spacing w:before="2" w:line="237" w:lineRule="auto"/>
        <w:ind w:left="119" w:right="110" w:firstLine="566"/>
        <w:jc w:val="both"/>
      </w:pPr>
      <w:r>
        <w:t>При підготовці тез доповіді ОБОВ’ЯЗКОВО дотримуватися послідовності викладу</w:t>
      </w:r>
      <w:r>
        <w:rPr>
          <w:spacing w:val="1"/>
        </w:rPr>
        <w:t xml:space="preserve"> </w:t>
      </w:r>
      <w:r>
        <w:t>нижче наведеної</w:t>
      </w:r>
      <w:r>
        <w:rPr>
          <w:spacing w:val="-3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наявності.</w:t>
      </w:r>
    </w:p>
    <w:p w:rsidR="009033F8" w:rsidRDefault="005B73CE">
      <w:pPr>
        <w:pStyle w:val="a3"/>
        <w:spacing w:before="3" w:line="275" w:lineRule="exact"/>
        <w:ind w:left="686"/>
        <w:jc w:val="both"/>
      </w:pPr>
      <w:r>
        <w:t>Послідовність</w:t>
      </w:r>
      <w:r>
        <w:rPr>
          <w:spacing w:val="-4"/>
        </w:rPr>
        <w:t xml:space="preserve"> </w:t>
      </w:r>
      <w:r>
        <w:t>розміщення</w:t>
      </w:r>
      <w:r>
        <w:rPr>
          <w:spacing w:val="-5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тезах</w:t>
      </w:r>
      <w:r>
        <w:rPr>
          <w:spacing w:val="-9"/>
        </w:rPr>
        <w:t xml:space="preserve"> </w:t>
      </w:r>
      <w:r>
        <w:t>доповіді:</w:t>
      </w:r>
    </w:p>
    <w:p w:rsidR="009033F8" w:rsidRDefault="005B73CE">
      <w:pPr>
        <w:pStyle w:val="a3"/>
        <w:spacing w:line="242" w:lineRule="auto"/>
        <w:ind w:left="119" w:firstLine="566"/>
      </w:pPr>
      <w:r>
        <w:t>напрямок</w:t>
      </w:r>
      <w:r>
        <w:rPr>
          <w:spacing w:val="52"/>
        </w:rPr>
        <w:t xml:space="preserve"> </w:t>
      </w:r>
      <w:r>
        <w:t>конференції</w:t>
      </w:r>
      <w:r>
        <w:rPr>
          <w:spacing w:val="49"/>
        </w:rPr>
        <w:t xml:space="preserve"> </w:t>
      </w:r>
      <w:r>
        <w:t>відповідно</w:t>
      </w:r>
      <w:r>
        <w:rPr>
          <w:spacing w:val="58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тематики</w:t>
      </w:r>
      <w:r>
        <w:rPr>
          <w:spacing w:val="54"/>
        </w:rPr>
        <w:t xml:space="preserve"> </w:t>
      </w:r>
      <w:r>
        <w:t>тез</w:t>
      </w:r>
      <w:r>
        <w:rPr>
          <w:spacing w:val="54"/>
        </w:rPr>
        <w:t xml:space="preserve"> </w:t>
      </w:r>
      <w:r>
        <w:t>доповіді,</w:t>
      </w:r>
      <w:r>
        <w:rPr>
          <w:spacing w:val="55"/>
        </w:rPr>
        <w:t xml:space="preserve"> </w:t>
      </w:r>
      <w:r>
        <w:t>прізвище</w:t>
      </w:r>
      <w:r>
        <w:rPr>
          <w:spacing w:val="52"/>
        </w:rPr>
        <w:t xml:space="preserve"> </w:t>
      </w:r>
      <w:r>
        <w:t>та</w:t>
      </w:r>
      <w:r>
        <w:rPr>
          <w:spacing w:val="58"/>
        </w:rPr>
        <w:t xml:space="preserve"> </w:t>
      </w:r>
      <w:r>
        <w:t>ініціали</w:t>
      </w:r>
      <w:r>
        <w:rPr>
          <w:spacing w:val="-57"/>
        </w:rPr>
        <w:t xml:space="preserve"> </w:t>
      </w:r>
      <w:r>
        <w:t>автора</w:t>
      </w:r>
      <w:r>
        <w:rPr>
          <w:spacing w:val="-5"/>
        </w:rPr>
        <w:t xml:space="preserve"> </w:t>
      </w:r>
      <w:r>
        <w:t>(-ів)</w:t>
      </w:r>
      <w:r>
        <w:rPr>
          <w:spacing w:val="2"/>
        </w:rPr>
        <w:t xml:space="preserve"> </w:t>
      </w:r>
      <w:r>
        <w:t>(шрифт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напівжирний,</w:t>
      </w:r>
      <w:r>
        <w:rPr>
          <w:spacing w:val="-1"/>
        </w:rPr>
        <w:t xml:space="preserve"> </w:t>
      </w:r>
      <w:r>
        <w:t>вирівнювання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правому</w:t>
      </w:r>
      <w:r>
        <w:rPr>
          <w:spacing w:val="-9"/>
        </w:rPr>
        <w:t xml:space="preserve"> </w:t>
      </w:r>
      <w:r>
        <w:t>краю);</w:t>
      </w:r>
    </w:p>
    <w:p w:rsidR="009033F8" w:rsidRDefault="005B73CE">
      <w:pPr>
        <w:pStyle w:val="a3"/>
        <w:spacing w:line="242" w:lineRule="auto"/>
        <w:ind w:left="119" w:firstLine="566"/>
      </w:pPr>
      <w:r>
        <w:t>посада,</w:t>
      </w:r>
      <w:r>
        <w:rPr>
          <w:spacing w:val="23"/>
        </w:rPr>
        <w:t xml:space="preserve"> </w:t>
      </w:r>
      <w:r>
        <w:t>науковий</w:t>
      </w:r>
      <w:r>
        <w:rPr>
          <w:spacing w:val="22"/>
        </w:rPr>
        <w:t xml:space="preserve"> </w:t>
      </w:r>
      <w:r>
        <w:t>ступінь,</w:t>
      </w:r>
      <w:r>
        <w:rPr>
          <w:spacing w:val="23"/>
        </w:rPr>
        <w:t xml:space="preserve"> </w:t>
      </w:r>
      <w:r>
        <w:t>вчене</w:t>
      </w:r>
      <w:r>
        <w:rPr>
          <w:spacing w:val="21"/>
        </w:rPr>
        <w:t xml:space="preserve"> </w:t>
      </w:r>
      <w:r>
        <w:t>звання,</w:t>
      </w:r>
      <w:r>
        <w:rPr>
          <w:spacing w:val="23"/>
        </w:rPr>
        <w:t xml:space="preserve"> </w:t>
      </w:r>
      <w:r>
        <w:t>навчальний</w:t>
      </w:r>
      <w:r>
        <w:rPr>
          <w:spacing w:val="18"/>
        </w:rPr>
        <w:t xml:space="preserve"> </w:t>
      </w:r>
      <w:r>
        <w:t>заклад,</w:t>
      </w:r>
      <w:r>
        <w:rPr>
          <w:spacing w:val="23"/>
        </w:rPr>
        <w:t xml:space="preserve"> </w:t>
      </w:r>
      <w:r>
        <w:t>місце</w:t>
      </w:r>
      <w:r>
        <w:rPr>
          <w:spacing w:val="21"/>
        </w:rPr>
        <w:t xml:space="preserve"> </w:t>
      </w:r>
      <w:r>
        <w:t>роботи</w:t>
      </w:r>
      <w:r>
        <w:rPr>
          <w:spacing w:val="18"/>
        </w:rPr>
        <w:t xml:space="preserve"> </w:t>
      </w:r>
      <w:r>
        <w:t>(шрифт</w:t>
      </w:r>
      <w:r>
        <w:rPr>
          <w:spacing w:val="36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курсив,</w:t>
      </w:r>
      <w:r>
        <w:rPr>
          <w:spacing w:val="3"/>
        </w:rPr>
        <w:t xml:space="preserve"> </w:t>
      </w:r>
      <w:r>
        <w:t>вирівнювання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правому</w:t>
      </w:r>
      <w:r>
        <w:rPr>
          <w:spacing w:val="-8"/>
        </w:rPr>
        <w:t xml:space="preserve"> </w:t>
      </w:r>
      <w:r>
        <w:t>краю);</w:t>
      </w:r>
    </w:p>
    <w:p w:rsidR="009033F8" w:rsidRDefault="005B73CE">
      <w:pPr>
        <w:pStyle w:val="a3"/>
        <w:spacing w:line="242" w:lineRule="auto"/>
        <w:ind w:left="119" w:firstLine="566"/>
      </w:pPr>
      <w:r>
        <w:t>назва</w:t>
      </w:r>
      <w:r>
        <w:rPr>
          <w:spacing w:val="28"/>
        </w:rPr>
        <w:t xml:space="preserve"> </w:t>
      </w:r>
      <w:r>
        <w:t>тез</w:t>
      </w:r>
      <w:r>
        <w:rPr>
          <w:spacing w:val="30"/>
        </w:rPr>
        <w:t xml:space="preserve"> </w:t>
      </w:r>
      <w:r>
        <w:t>конференції</w:t>
      </w:r>
      <w:r>
        <w:rPr>
          <w:spacing w:val="20"/>
        </w:rPr>
        <w:t xml:space="preserve"> </w:t>
      </w:r>
      <w:r>
        <w:t>(великі</w:t>
      </w:r>
      <w:r>
        <w:rPr>
          <w:spacing w:val="20"/>
        </w:rPr>
        <w:t xml:space="preserve"> </w:t>
      </w:r>
      <w:r>
        <w:t>літери,</w:t>
      </w:r>
      <w:r>
        <w:rPr>
          <w:spacing w:val="31"/>
        </w:rPr>
        <w:t xml:space="preserve"> </w:t>
      </w:r>
      <w:r>
        <w:t>шрифт</w:t>
      </w:r>
      <w:r>
        <w:rPr>
          <w:spacing w:val="3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напівжирний,</w:t>
      </w:r>
      <w:r>
        <w:rPr>
          <w:spacing w:val="22"/>
        </w:rPr>
        <w:t xml:space="preserve"> </w:t>
      </w:r>
      <w:r>
        <w:t>вирівнювання</w:t>
      </w:r>
      <w:r>
        <w:rPr>
          <w:spacing w:val="2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центру);</w:t>
      </w:r>
    </w:p>
    <w:p w:rsidR="009033F8" w:rsidRDefault="005B73CE">
      <w:pPr>
        <w:pStyle w:val="a3"/>
        <w:spacing w:line="271" w:lineRule="exact"/>
        <w:ind w:left="686"/>
      </w:pPr>
      <w:r>
        <w:t>текст;</w:t>
      </w:r>
    </w:p>
    <w:p w:rsidR="009033F8" w:rsidRDefault="005B73CE">
      <w:pPr>
        <w:pStyle w:val="a3"/>
        <w:ind w:left="686"/>
      </w:pPr>
      <w:r>
        <w:t>список</w:t>
      </w:r>
      <w:r>
        <w:rPr>
          <w:spacing w:val="-7"/>
        </w:rPr>
        <w:t xml:space="preserve"> </w:t>
      </w:r>
      <w:r>
        <w:t>використаної</w:t>
      </w:r>
      <w:r>
        <w:rPr>
          <w:spacing w:val="-10"/>
        </w:rPr>
        <w:t xml:space="preserve"> </w:t>
      </w:r>
      <w:r>
        <w:t>літератури.</w:t>
      </w:r>
    </w:p>
    <w:p w:rsidR="009033F8" w:rsidRDefault="009033F8">
      <w:pPr>
        <w:pStyle w:val="a3"/>
        <w:spacing w:before="3"/>
        <w:rPr>
          <w:sz w:val="23"/>
        </w:rPr>
      </w:pPr>
    </w:p>
    <w:p w:rsidR="009033F8" w:rsidRDefault="005B73CE">
      <w:pPr>
        <w:spacing w:line="275" w:lineRule="exact"/>
        <w:ind w:left="686"/>
        <w:rPr>
          <w:sz w:val="24"/>
        </w:rPr>
      </w:pPr>
      <w:r>
        <w:rPr>
          <w:b/>
          <w:sz w:val="24"/>
        </w:rPr>
        <w:t>Сторінки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нумеруються.</w:t>
      </w:r>
    </w:p>
    <w:p w:rsidR="009033F8" w:rsidRDefault="005B73CE">
      <w:pPr>
        <w:pStyle w:val="a3"/>
        <w:spacing w:line="242" w:lineRule="auto"/>
        <w:ind w:left="119" w:firstLine="566"/>
      </w:pPr>
      <w:r>
        <w:rPr>
          <w:b/>
        </w:rPr>
        <w:t>Назва</w:t>
      </w:r>
      <w:r>
        <w:rPr>
          <w:b/>
          <w:spacing w:val="54"/>
        </w:rPr>
        <w:t xml:space="preserve"> </w:t>
      </w:r>
      <w:r>
        <w:rPr>
          <w:b/>
        </w:rPr>
        <w:t>файлу</w:t>
      </w:r>
      <w:r>
        <w:rPr>
          <w:b/>
          <w:spacing w:val="50"/>
        </w:rPr>
        <w:t xml:space="preserve"> </w:t>
      </w:r>
      <w:r>
        <w:t>має</w:t>
      </w:r>
      <w:r>
        <w:rPr>
          <w:spacing w:val="52"/>
        </w:rPr>
        <w:t xml:space="preserve"> </w:t>
      </w:r>
      <w:r>
        <w:t>бути</w:t>
      </w:r>
      <w:r>
        <w:rPr>
          <w:spacing w:val="56"/>
        </w:rPr>
        <w:t xml:space="preserve"> </w:t>
      </w:r>
      <w:r>
        <w:t>підписана</w:t>
      </w:r>
      <w:r>
        <w:rPr>
          <w:spacing w:val="58"/>
        </w:rPr>
        <w:t xml:space="preserve"> </w:t>
      </w:r>
      <w:r>
        <w:t>українською</w:t>
      </w:r>
      <w:r>
        <w:rPr>
          <w:spacing w:val="54"/>
        </w:rPr>
        <w:t xml:space="preserve"> </w:t>
      </w:r>
      <w:r>
        <w:t>мовою</w:t>
      </w:r>
      <w:r>
        <w:rPr>
          <w:spacing w:val="53"/>
        </w:rPr>
        <w:t xml:space="preserve"> </w:t>
      </w:r>
      <w:r>
        <w:t>відповідно</w:t>
      </w:r>
      <w:r>
        <w:rPr>
          <w:spacing w:val="59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прізвища</w:t>
      </w:r>
      <w:r>
        <w:rPr>
          <w:spacing w:val="53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ініціалів</w:t>
      </w:r>
      <w:r>
        <w:rPr>
          <w:spacing w:val="9"/>
        </w:rPr>
        <w:t xml:space="preserve"> </w:t>
      </w:r>
      <w:r>
        <w:t>учасника конференції</w:t>
      </w:r>
      <w:r>
        <w:rPr>
          <w:spacing w:val="-8"/>
        </w:rPr>
        <w:t xml:space="preserve"> </w:t>
      </w:r>
      <w:r>
        <w:t>(наприклад,</w:t>
      </w:r>
      <w:r>
        <w:rPr>
          <w:spacing w:val="3"/>
        </w:rPr>
        <w:t xml:space="preserve"> </w:t>
      </w:r>
      <w:r>
        <w:t>Іваненко</w:t>
      </w:r>
      <w:r>
        <w:rPr>
          <w:spacing w:val="1"/>
        </w:rPr>
        <w:t xml:space="preserve"> </w:t>
      </w:r>
      <w:r>
        <w:t>І.І._тези).</w:t>
      </w:r>
    </w:p>
    <w:p w:rsidR="009033F8" w:rsidRDefault="005B73CE">
      <w:pPr>
        <w:pStyle w:val="a3"/>
        <w:spacing w:line="271" w:lineRule="exact"/>
        <w:ind w:left="686"/>
      </w:pPr>
      <w:r>
        <w:t>При</w:t>
      </w:r>
      <w:r>
        <w:rPr>
          <w:spacing w:val="-3"/>
        </w:rPr>
        <w:t xml:space="preserve"> </w:t>
      </w:r>
      <w:r>
        <w:t>надсиланні</w:t>
      </w:r>
      <w:r>
        <w:rPr>
          <w:spacing w:val="-10"/>
        </w:rPr>
        <w:t xml:space="preserve"> </w:t>
      </w:r>
      <w:r>
        <w:t>тез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«Тема»</w:t>
      </w:r>
      <w:r>
        <w:rPr>
          <w:spacing w:val="-7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зазначати</w:t>
      </w:r>
      <w:r>
        <w:rPr>
          <w:spacing w:val="-1"/>
        </w:rPr>
        <w:t xml:space="preserve"> </w:t>
      </w:r>
      <w:r>
        <w:t>«ПІБ_тези».</w:t>
      </w:r>
    </w:p>
    <w:p w:rsidR="009033F8" w:rsidRDefault="009033F8">
      <w:pPr>
        <w:pStyle w:val="a3"/>
        <w:spacing w:before="10"/>
        <w:rPr>
          <w:sz w:val="23"/>
        </w:rPr>
      </w:pPr>
    </w:p>
    <w:p w:rsidR="009033F8" w:rsidRDefault="005B73CE">
      <w:pPr>
        <w:pStyle w:val="a3"/>
        <w:spacing w:before="1"/>
        <w:ind w:left="119" w:right="102" w:firstLine="566"/>
        <w:jc w:val="both"/>
      </w:pPr>
      <w:r>
        <w:rPr>
          <w:b/>
        </w:rPr>
        <w:t>Використана</w:t>
      </w:r>
      <w:r>
        <w:rPr>
          <w:b/>
          <w:spacing w:val="1"/>
        </w:rPr>
        <w:t xml:space="preserve"> </w:t>
      </w:r>
      <w:r>
        <w:rPr>
          <w:b/>
        </w:rPr>
        <w:t>література</w:t>
      </w:r>
      <w:r>
        <w:rPr>
          <w:b/>
          <w:spacing w:val="1"/>
        </w:rPr>
        <w:t xml:space="preserve"> </w:t>
      </w:r>
      <w:r>
        <w:t>оформлюється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назвою</w:t>
      </w:r>
      <w:r>
        <w:rPr>
          <w:spacing w:val="1"/>
        </w:rPr>
        <w:t xml:space="preserve"> </w:t>
      </w:r>
      <w:r>
        <w:t>«Список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літератури»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розробленого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України ДСТУ</w:t>
      </w:r>
      <w:r>
        <w:rPr>
          <w:spacing w:val="1"/>
        </w:rPr>
        <w:t xml:space="preserve"> </w:t>
      </w:r>
      <w:r>
        <w:t>8302:2015</w:t>
      </w:r>
      <w:r>
        <w:rPr>
          <w:spacing w:val="1"/>
        </w:rPr>
        <w:t xml:space="preserve"> </w:t>
      </w:r>
      <w:r>
        <w:t>«Інформація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документація.</w:t>
      </w:r>
      <w:r>
        <w:rPr>
          <w:spacing w:val="1"/>
        </w:rPr>
        <w:t xml:space="preserve"> </w:t>
      </w:r>
      <w:r>
        <w:t>Бібліографічне</w:t>
      </w:r>
      <w:r>
        <w:rPr>
          <w:spacing w:val="1"/>
        </w:rPr>
        <w:t xml:space="preserve"> </w:t>
      </w:r>
      <w:r>
        <w:t>посилання. Загальні положення та правила складання». У тексті виноски позначаються</w:t>
      </w:r>
      <w:r>
        <w:rPr>
          <w:spacing w:val="1"/>
        </w:rPr>
        <w:t xml:space="preserve"> </w:t>
      </w:r>
      <w:r>
        <w:t>квадратними дужками із вказівкою в них порядкового номера джерела за списком та через</w:t>
      </w:r>
      <w:r>
        <w:rPr>
          <w:spacing w:val="-57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сторінки</w:t>
      </w:r>
      <w:r>
        <w:rPr>
          <w:spacing w:val="1"/>
        </w:rPr>
        <w:t xml:space="preserve"> </w:t>
      </w:r>
      <w:r>
        <w:t>(сторінок),</w:t>
      </w:r>
      <w:r>
        <w:rPr>
          <w:spacing w:val="1"/>
        </w:rPr>
        <w:t xml:space="preserve"> </w:t>
      </w:r>
      <w:r>
        <w:t>наприклад:</w:t>
      </w:r>
      <w:r>
        <w:rPr>
          <w:spacing w:val="1"/>
        </w:rPr>
        <w:t xml:space="preserve"> </w:t>
      </w:r>
      <w:r>
        <w:t>[2,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291]. Інший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використаної</w:t>
      </w:r>
      <w:r>
        <w:rPr>
          <w:spacing w:val="-8"/>
        </w:rPr>
        <w:t xml:space="preserve"> </w:t>
      </w:r>
      <w:r>
        <w:t>літератури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допускається.</w:t>
      </w:r>
    </w:p>
    <w:p w:rsidR="009033F8" w:rsidRDefault="005B73CE">
      <w:pPr>
        <w:pStyle w:val="a3"/>
        <w:spacing w:before="5" w:line="237" w:lineRule="auto"/>
        <w:ind w:left="119" w:right="116" w:firstLine="566"/>
        <w:jc w:val="both"/>
      </w:pPr>
      <w:r>
        <w:t>Посилання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квадратних</w:t>
      </w:r>
      <w:r>
        <w:rPr>
          <w:spacing w:val="1"/>
        </w:rPr>
        <w:t xml:space="preserve"> </w:t>
      </w:r>
      <w:r>
        <w:t>дужках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виставлені</w:t>
      </w:r>
      <w:r>
        <w:rPr>
          <w:spacing w:val="1"/>
        </w:rPr>
        <w:t xml:space="preserve"> </w:t>
      </w:r>
      <w:r>
        <w:t>власноруч</w:t>
      </w:r>
      <w:r>
        <w:rPr>
          <w:spacing w:val="1"/>
        </w:rPr>
        <w:t xml:space="preserve"> </w:t>
      </w:r>
      <w:r>
        <w:t>автором,</w:t>
      </w:r>
      <w:r>
        <w:rPr>
          <w:spacing w:val="-2"/>
        </w:rPr>
        <w:t xml:space="preserve"> </w:t>
      </w:r>
      <w:r>
        <w:t>а не</w:t>
      </w:r>
      <w:r>
        <w:rPr>
          <w:spacing w:val="-4"/>
        </w:rPr>
        <w:t xml:space="preserve"> </w:t>
      </w:r>
      <w:r>
        <w:t>автоматично</w:t>
      </w:r>
      <w:r>
        <w:rPr>
          <w:spacing w:val="5"/>
        </w:rPr>
        <w:t xml:space="preserve"> </w:t>
      </w:r>
      <w:r>
        <w:t>«кінцева»</w:t>
      </w:r>
      <w:r>
        <w:rPr>
          <w:spacing w:val="-4"/>
        </w:rPr>
        <w:t xml:space="preserve"> </w:t>
      </w:r>
      <w:r>
        <w:t>чи</w:t>
      </w:r>
      <w:r>
        <w:rPr>
          <w:spacing w:val="3"/>
        </w:rPr>
        <w:t xml:space="preserve"> </w:t>
      </w:r>
      <w:r>
        <w:t>«присторінкова»</w:t>
      </w:r>
      <w:r>
        <w:rPr>
          <w:spacing w:val="-4"/>
        </w:rPr>
        <w:t xml:space="preserve"> </w:t>
      </w:r>
      <w:r>
        <w:t>виноска.</w:t>
      </w:r>
    </w:p>
    <w:p w:rsidR="009033F8" w:rsidRDefault="009033F8">
      <w:pPr>
        <w:pStyle w:val="a3"/>
        <w:spacing w:before="4"/>
        <w:rPr>
          <w:sz w:val="28"/>
        </w:rPr>
      </w:pPr>
    </w:p>
    <w:p w:rsidR="009033F8" w:rsidRDefault="005B73CE">
      <w:pPr>
        <w:ind w:left="686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друк</w:t>
      </w:r>
      <w:r>
        <w:rPr>
          <w:spacing w:val="-6"/>
          <w:sz w:val="28"/>
        </w:rPr>
        <w:t xml:space="preserve"> </w:t>
      </w:r>
      <w:r>
        <w:rPr>
          <w:sz w:val="28"/>
        </w:rPr>
        <w:t>збірника</w:t>
      </w:r>
      <w:r>
        <w:rPr>
          <w:spacing w:val="-5"/>
          <w:sz w:val="28"/>
        </w:rPr>
        <w:t xml:space="preserve"> </w:t>
      </w:r>
      <w:r>
        <w:rPr>
          <w:sz w:val="28"/>
        </w:rPr>
        <w:t>тез</w:t>
      </w:r>
      <w:r>
        <w:rPr>
          <w:spacing w:val="-5"/>
          <w:sz w:val="28"/>
        </w:rPr>
        <w:t xml:space="preserve"> </w:t>
      </w:r>
      <w:r>
        <w:rPr>
          <w:sz w:val="28"/>
        </w:rPr>
        <w:t>доповідей.</w:t>
      </w:r>
    </w:p>
    <w:p w:rsidR="009033F8" w:rsidRDefault="009033F8">
      <w:pPr>
        <w:pStyle w:val="a3"/>
        <w:spacing w:before="8"/>
        <w:rPr>
          <w:sz w:val="29"/>
        </w:rPr>
      </w:pPr>
    </w:p>
    <w:p w:rsidR="009033F8" w:rsidRDefault="005B73CE">
      <w:pPr>
        <w:ind w:left="686"/>
        <w:rPr>
          <w:sz w:val="30"/>
        </w:rPr>
      </w:pPr>
      <w:r>
        <w:rPr>
          <w:sz w:val="30"/>
        </w:rPr>
        <w:t>Участь</w:t>
      </w:r>
      <w:r>
        <w:rPr>
          <w:spacing w:val="3"/>
          <w:sz w:val="30"/>
        </w:rPr>
        <w:t xml:space="preserve"> </w:t>
      </w:r>
      <w:r>
        <w:rPr>
          <w:sz w:val="30"/>
        </w:rPr>
        <w:t>у</w:t>
      </w:r>
      <w:r>
        <w:rPr>
          <w:spacing w:val="69"/>
          <w:sz w:val="30"/>
        </w:rPr>
        <w:t xml:space="preserve"> </w:t>
      </w:r>
      <w:r>
        <w:rPr>
          <w:sz w:val="30"/>
        </w:rPr>
        <w:t>конференції</w:t>
      </w:r>
      <w:r>
        <w:rPr>
          <w:spacing w:val="78"/>
          <w:sz w:val="30"/>
        </w:rPr>
        <w:t xml:space="preserve"> </w:t>
      </w:r>
      <w:r>
        <w:rPr>
          <w:sz w:val="30"/>
        </w:rPr>
        <w:t>для</w:t>
      </w:r>
      <w:r>
        <w:rPr>
          <w:spacing w:val="82"/>
          <w:sz w:val="30"/>
        </w:rPr>
        <w:t xml:space="preserve"> </w:t>
      </w:r>
      <w:r>
        <w:rPr>
          <w:sz w:val="30"/>
        </w:rPr>
        <w:t>здобувачів</w:t>
      </w:r>
      <w:r>
        <w:rPr>
          <w:spacing w:val="78"/>
          <w:sz w:val="30"/>
        </w:rPr>
        <w:t xml:space="preserve"> </w:t>
      </w:r>
      <w:r>
        <w:rPr>
          <w:sz w:val="30"/>
        </w:rPr>
        <w:t>вищої</w:t>
      </w:r>
      <w:r>
        <w:rPr>
          <w:spacing w:val="79"/>
          <w:sz w:val="30"/>
        </w:rPr>
        <w:t xml:space="preserve"> </w:t>
      </w:r>
      <w:r>
        <w:rPr>
          <w:sz w:val="30"/>
        </w:rPr>
        <w:t>освіти</w:t>
      </w:r>
      <w:r>
        <w:rPr>
          <w:spacing w:val="75"/>
          <w:sz w:val="30"/>
        </w:rPr>
        <w:t xml:space="preserve"> </w:t>
      </w:r>
      <w:r>
        <w:rPr>
          <w:sz w:val="30"/>
        </w:rPr>
        <w:t>та</w:t>
      </w:r>
      <w:r>
        <w:rPr>
          <w:spacing w:val="77"/>
          <w:sz w:val="30"/>
        </w:rPr>
        <w:t xml:space="preserve"> </w:t>
      </w:r>
      <w:r>
        <w:rPr>
          <w:sz w:val="30"/>
        </w:rPr>
        <w:t>аспірантів</w:t>
      </w:r>
    </w:p>
    <w:p w:rsidR="009033F8" w:rsidRDefault="005B73CE">
      <w:pPr>
        <w:ind w:left="119"/>
        <w:rPr>
          <w:sz w:val="28"/>
        </w:rPr>
      </w:pPr>
      <w:r>
        <w:rPr>
          <w:sz w:val="28"/>
        </w:rPr>
        <w:t>складає</w:t>
      </w:r>
      <w:r>
        <w:rPr>
          <w:spacing w:val="-4"/>
          <w:sz w:val="28"/>
        </w:rPr>
        <w:t xml:space="preserve"> </w:t>
      </w:r>
      <w:r>
        <w:rPr>
          <w:sz w:val="28"/>
        </w:rPr>
        <w:t>250</w:t>
      </w:r>
      <w:r>
        <w:rPr>
          <w:spacing w:val="-4"/>
          <w:sz w:val="28"/>
        </w:rPr>
        <w:t xml:space="preserve"> </w:t>
      </w:r>
      <w:r>
        <w:rPr>
          <w:sz w:val="28"/>
        </w:rPr>
        <w:t>гривень.</w:t>
      </w:r>
    </w:p>
    <w:p w:rsidR="009033F8" w:rsidRDefault="005B73CE">
      <w:pPr>
        <w:pStyle w:val="a3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203835</wp:posOffset>
                </wp:positionV>
                <wp:extent cx="577405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E67B" id="AutoShape 2" o:spid="_x0000_s1026" style="position:absolute;margin-left:85pt;margin-top:16.05pt;width:454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9033F8" w:rsidRDefault="009033F8">
      <w:pPr>
        <w:pStyle w:val="a3"/>
        <w:spacing w:before="3"/>
        <w:rPr>
          <w:sz w:val="18"/>
        </w:rPr>
      </w:pPr>
    </w:p>
    <w:p w:rsidR="009033F8" w:rsidRDefault="005B73CE">
      <w:pPr>
        <w:pStyle w:val="1"/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5212079</wp:posOffset>
            </wp:positionH>
            <wp:positionV relativeFrom="paragraph">
              <wp:posOffset>89920</wp:posOffset>
            </wp:positionV>
            <wp:extent cx="1683638" cy="16939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638" cy="169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Оргкомітет</w:t>
      </w:r>
      <w:r>
        <w:rPr>
          <w:spacing w:val="-6"/>
          <w:u w:val="thick"/>
        </w:rPr>
        <w:t xml:space="preserve"> </w:t>
      </w:r>
      <w:r>
        <w:rPr>
          <w:u w:val="thick"/>
        </w:rPr>
        <w:t>конференції:</w:t>
      </w:r>
    </w:p>
    <w:p w:rsidR="009033F8" w:rsidRDefault="005B73CE">
      <w:pPr>
        <w:pStyle w:val="a3"/>
        <w:ind w:left="119" w:right="3418"/>
      </w:pPr>
      <w:r>
        <w:t>Організатор – кафедра публічного та міжнародного права</w:t>
      </w:r>
      <w:r>
        <w:rPr>
          <w:spacing w:val="1"/>
        </w:rPr>
        <w:t xml:space="preserve"> </w:t>
      </w:r>
      <w:r>
        <w:t>ННІ «Юридичний інститут КНЕУ імені Вадима Гетьмана»</w:t>
      </w:r>
      <w:r>
        <w:rPr>
          <w:spacing w:val="-57"/>
        </w:rPr>
        <w:t xml:space="preserve"> </w:t>
      </w:r>
      <w:r>
        <w:t>e-mail: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kpmp@kneu.edu.ua</w:t>
        </w:r>
      </w:hyperlink>
    </w:p>
    <w:p w:rsidR="009033F8" w:rsidRDefault="005B73CE">
      <w:pPr>
        <w:pStyle w:val="a3"/>
        <w:spacing w:line="242" w:lineRule="auto"/>
        <w:ind w:left="119" w:right="3418"/>
      </w:pPr>
      <w:r>
        <w:t>Офіційна веб-сторінка: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https://jf.kneu.edu.ua/ua/depts5/Finansovogo_prava/</w:t>
        </w:r>
      </w:hyperlink>
    </w:p>
    <w:p w:rsidR="009033F8" w:rsidRDefault="009033F8">
      <w:pPr>
        <w:pStyle w:val="a3"/>
        <w:spacing w:before="3"/>
        <w:rPr>
          <w:sz w:val="23"/>
        </w:rPr>
      </w:pPr>
    </w:p>
    <w:p w:rsidR="009033F8" w:rsidRDefault="00F368D7">
      <w:pPr>
        <w:pStyle w:val="a3"/>
        <w:tabs>
          <w:tab w:val="left" w:pos="2170"/>
          <w:tab w:val="left" w:pos="2678"/>
          <w:tab w:val="left" w:pos="4228"/>
        </w:tabs>
        <w:ind w:left="119" w:right="3165"/>
      </w:pPr>
      <w:r>
        <w:t xml:space="preserve">Співорганізатор – </w:t>
      </w:r>
      <w:r w:rsidRPr="00F368D7">
        <w:t xml:space="preserve">кафедра адміністративного, фінансового та інформаційного права </w:t>
      </w:r>
      <w:r>
        <w:t xml:space="preserve">Державного </w:t>
      </w:r>
      <w:r>
        <w:rPr>
          <w:spacing w:val="-1"/>
        </w:rPr>
        <w:t xml:space="preserve">торговельно-економічного </w:t>
      </w:r>
      <w:r w:rsidR="005B73CE">
        <w:rPr>
          <w:spacing w:val="-57"/>
        </w:rPr>
        <w:t xml:space="preserve"> </w:t>
      </w:r>
      <w:r w:rsidR="00502221">
        <w:t>університету</w:t>
      </w:r>
    </w:p>
    <w:p w:rsidR="00045942" w:rsidRDefault="00045942">
      <w:pPr>
        <w:pStyle w:val="a3"/>
        <w:tabs>
          <w:tab w:val="left" w:pos="2170"/>
          <w:tab w:val="left" w:pos="2678"/>
          <w:tab w:val="left" w:pos="4228"/>
        </w:tabs>
        <w:ind w:left="119" w:right="3165"/>
      </w:pPr>
    </w:p>
    <w:p w:rsidR="00583E77" w:rsidRDefault="00583E77">
      <w:pPr>
        <w:pStyle w:val="a3"/>
        <w:tabs>
          <w:tab w:val="left" w:pos="2170"/>
          <w:tab w:val="left" w:pos="2678"/>
          <w:tab w:val="left" w:pos="4228"/>
        </w:tabs>
        <w:ind w:left="119" w:right="3165"/>
      </w:pPr>
      <w:r>
        <w:t xml:space="preserve">Співорганізатор – </w:t>
      </w:r>
      <w:r w:rsidR="00DF4570">
        <w:t xml:space="preserve">від </w:t>
      </w:r>
      <w:r w:rsidR="00DF4570" w:rsidRPr="00DF4570">
        <w:t xml:space="preserve">ГО </w:t>
      </w:r>
      <w:r w:rsidR="008163C5">
        <w:t>« У</w:t>
      </w:r>
      <w:r w:rsidR="00DF4570" w:rsidRPr="00DF4570">
        <w:t>крплатформа гендерної освіти</w:t>
      </w:r>
      <w:r w:rsidR="00DF4570">
        <w:t>»</w:t>
      </w:r>
      <w:r w:rsidR="008163C5">
        <w:t xml:space="preserve"> - Гуржій </w:t>
      </w:r>
      <w:r w:rsidR="00045942">
        <w:t>А.В.</w:t>
      </w:r>
    </w:p>
    <w:sectPr w:rsidR="00583E77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5B3D"/>
    <w:multiLevelType w:val="hybridMultilevel"/>
    <w:tmpl w:val="DDFA82D0"/>
    <w:lvl w:ilvl="0" w:tplc="E7BCD7A8">
      <w:numFmt w:val="bullet"/>
      <w:lvlText w:val=""/>
      <w:lvlJc w:val="left"/>
      <w:pPr>
        <w:ind w:left="840" w:hanging="346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0245040">
      <w:numFmt w:val="bullet"/>
      <w:lvlText w:val="•"/>
      <w:lvlJc w:val="left"/>
      <w:pPr>
        <w:ind w:left="1714" w:hanging="346"/>
      </w:pPr>
      <w:rPr>
        <w:rFonts w:hint="default"/>
        <w:lang w:val="uk-UA" w:eastAsia="en-US" w:bidi="ar-SA"/>
      </w:rPr>
    </w:lvl>
    <w:lvl w:ilvl="2" w:tplc="10C0F83C">
      <w:numFmt w:val="bullet"/>
      <w:lvlText w:val="•"/>
      <w:lvlJc w:val="left"/>
      <w:pPr>
        <w:ind w:left="2588" w:hanging="346"/>
      </w:pPr>
      <w:rPr>
        <w:rFonts w:hint="default"/>
        <w:lang w:val="uk-UA" w:eastAsia="en-US" w:bidi="ar-SA"/>
      </w:rPr>
    </w:lvl>
    <w:lvl w:ilvl="3" w:tplc="D54EA8AA">
      <w:numFmt w:val="bullet"/>
      <w:lvlText w:val="•"/>
      <w:lvlJc w:val="left"/>
      <w:pPr>
        <w:ind w:left="3463" w:hanging="346"/>
      </w:pPr>
      <w:rPr>
        <w:rFonts w:hint="default"/>
        <w:lang w:val="uk-UA" w:eastAsia="en-US" w:bidi="ar-SA"/>
      </w:rPr>
    </w:lvl>
    <w:lvl w:ilvl="4" w:tplc="FA9E435E">
      <w:numFmt w:val="bullet"/>
      <w:lvlText w:val="•"/>
      <w:lvlJc w:val="left"/>
      <w:pPr>
        <w:ind w:left="4337" w:hanging="346"/>
      </w:pPr>
      <w:rPr>
        <w:rFonts w:hint="default"/>
        <w:lang w:val="uk-UA" w:eastAsia="en-US" w:bidi="ar-SA"/>
      </w:rPr>
    </w:lvl>
    <w:lvl w:ilvl="5" w:tplc="FCBA2806">
      <w:numFmt w:val="bullet"/>
      <w:lvlText w:val="•"/>
      <w:lvlJc w:val="left"/>
      <w:pPr>
        <w:ind w:left="5212" w:hanging="346"/>
      </w:pPr>
      <w:rPr>
        <w:rFonts w:hint="default"/>
        <w:lang w:val="uk-UA" w:eastAsia="en-US" w:bidi="ar-SA"/>
      </w:rPr>
    </w:lvl>
    <w:lvl w:ilvl="6" w:tplc="DF0E9CF8">
      <w:numFmt w:val="bullet"/>
      <w:lvlText w:val="•"/>
      <w:lvlJc w:val="left"/>
      <w:pPr>
        <w:ind w:left="6086" w:hanging="346"/>
      </w:pPr>
      <w:rPr>
        <w:rFonts w:hint="default"/>
        <w:lang w:val="uk-UA" w:eastAsia="en-US" w:bidi="ar-SA"/>
      </w:rPr>
    </w:lvl>
    <w:lvl w:ilvl="7" w:tplc="4718F4D2">
      <w:numFmt w:val="bullet"/>
      <w:lvlText w:val="•"/>
      <w:lvlJc w:val="left"/>
      <w:pPr>
        <w:ind w:left="6960" w:hanging="346"/>
      </w:pPr>
      <w:rPr>
        <w:rFonts w:hint="default"/>
        <w:lang w:val="uk-UA" w:eastAsia="en-US" w:bidi="ar-SA"/>
      </w:rPr>
    </w:lvl>
    <w:lvl w:ilvl="8" w:tplc="B51EF28A">
      <w:numFmt w:val="bullet"/>
      <w:lvlText w:val="•"/>
      <w:lvlJc w:val="left"/>
      <w:pPr>
        <w:ind w:left="7835" w:hanging="346"/>
      </w:pPr>
      <w:rPr>
        <w:rFonts w:hint="default"/>
        <w:lang w:val="uk-UA" w:eastAsia="en-US" w:bidi="ar-SA"/>
      </w:rPr>
    </w:lvl>
  </w:abstractNum>
  <w:abstractNum w:abstractNumId="1" w15:restartNumberingAfterBreak="0">
    <w:nsid w:val="5EDF4E86"/>
    <w:multiLevelType w:val="hybridMultilevel"/>
    <w:tmpl w:val="F064B500"/>
    <w:lvl w:ilvl="0" w:tplc="6B308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26433">
    <w:abstractNumId w:val="0"/>
  </w:num>
  <w:num w:numId="2" w16cid:durableId="740444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F8"/>
    <w:rsid w:val="00045942"/>
    <w:rsid w:val="001B4D28"/>
    <w:rsid w:val="001E78D6"/>
    <w:rsid w:val="002A5D41"/>
    <w:rsid w:val="002D6635"/>
    <w:rsid w:val="00324AEC"/>
    <w:rsid w:val="004D7ECE"/>
    <w:rsid w:val="00502221"/>
    <w:rsid w:val="00583E77"/>
    <w:rsid w:val="005B73CE"/>
    <w:rsid w:val="0064645D"/>
    <w:rsid w:val="006D7326"/>
    <w:rsid w:val="008163C5"/>
    <w:rsid w:val="00834A58"/>
    <w:rsid w:val="009033F8"/>
    <w:rsid w:val="009614E2"/>
    <w:rsid w:val="00AA1F79"/>
    <w:rsid w:val="00AD3752"/>
    <w:rsid w:val="00B56E2B"/>
    <w:rsid w:val="00B9401B"/>
    <w:rsid w:val="00DF4570"/>
    <w:rsid w:val="00E26E22"/>
    <w:rsid w:val="00F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0C51-6B3F-402A-B0D9-D9AF9764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7"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"/>
      <w:ind w:left="902" w:right="884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82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ska.natalia@kneu.edu.ua" TargetMode="External" /><Relationship Id="rId13" Type="http://schemas.openxmlformats.org/officeDocument/2006/relationships/hyperlink" Target="https://jf.kneu.edu.ua/ua/depts5/Finansovogo_prava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hyperlink" Target="mailto:kpmp@kneu.edu.u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4.png" /><Relationship Id="rId5" Type="http://schemas.openxmlformats.org/officeDocument/2006/relationships/image" Target="media/image1.png" /><Relationship Id="rId15" Type="http://schemas.openxmlformats.org/officeDocument/2006/relationships/theme" Target="theme/theme1.xml" /><Relationship Id="rId10" Type="http://schemas.openxmlformats.org/officeDocument/2006/relationships/hyperlink" Target="mailto:i.roschina@kneu.edu.ua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bespal.olha@kneu.edu.ua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Oksana kuzmenko</cp:lastModifiedBy>
  <cp:revision>2</cp:revision>
  <dcterms:created xsi:type="dcterms:W3CDTF">2023-05-29T12:38:00Z</dcterms:created>
  <dcterms:modified xsi:type="dcterms:W3CDTF">2023-05-29T12:38:00Z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